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9F2" w:rsidRDefault="002B79F2" w:rsidP="002915AD">
      <w:pPr>
        <w:jc w:val="both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525780</wp:posOffset>
            </wp:positionH>
            <wp:positionV relativeFrom="paragraph">
              <wp:posOffset>-544830</wp:posOffset>
            </wp:positionV>
            <wp:extent cx="5013325" cy="1952625"/>
            <wp:effectExtent l="19050" t="0" r="0" b="0"/>
            <wp:wrapSquare wrapText="bothSides"/>
            <wp:docPr id="2" name="Рисунок 2" descr="http://www.natknn.ru/wp-content/uploads/2017/11/71kwf-E9glQ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atknn.ru/wp-content/uploads/2017/11/71kwf-E9glQ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332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B79F2" w:rsidRDefault="002B79F2" w:rsidP="002915AD">
      <w:pPr>
        <w:jc w:val="both"/>
        <w:rPr>
          <w:rFonts w:ascii="Times New Roman" w:hAnsi="Times New Roman" w:cs="Times New Roman"/>
          <w:sz w:val="28"/>
        </w:rPr>
      </w:pPr>
    </w:p>
    <w:p w:rsidR="002B79F2" w:rsidRDefault="002B79F2" w:rsidP="002915AD">
      <w:pPr>
        <w:jc w:val="both"/>
        <w:rPr>
          <w:rFonts w:ascii="Times New Roman" w:hAnsi="Times New Roman" w:cs="Times New Roman"/>
          <w:sz w:val="28"/>
        </w:rPr>
      </w:pPr>
    </w:p>
    <w:p w:rsidR="002B79F2" w:rsidRPr="007055FA" w:rsidRDefault="002B79F2" w:rsidP="00E80F41">
      <w:pPr>
        <w:rPr>
          <w:rFonts w:ascii="Times New Roman" w:hAnsi="Times New Roman" w:cs="Times New Roman"/>
          <w:b/>
          <w:color w:val="6600CC"/>
          <w:sz w:val="36"/>
        </w:rPr>
      </w:pPr>
    </w:p>
    <w:p w:rsidR="002915AD" w:rsidRPr="007055FA" w:rsidRDefault="002915AD" w:rsidP="007055FA">
      <w:pPr>
        <w:jc w:val="center"/>
        <w:rPr>
          <w:rFonts w:ascii="Times New Roman" w:hAnsi="Times New Roman" w:cs="Times New Roman"/>
          <w:b/>
          <w:color w:val="6600CC"/>
          <w:sz w:val="36"/>
        </w:rPr>
      </w:pPr>
      <w:bookmarkStart w:id="0" w:name="_GoBack"/>
      <w:bookmarkEnd w:id="0"/>
      <w:r w:rsidRPr="007055FA">
        <w:rPr>
          <w:rFonts w:ascii="Times New Roman" w:hAnsi="Times New Roman" w:cs="Times New Roman"/>
          <w:b/>
          <w:color w:val="6600CC"/>
          <w:sz w:val="36"/>
        </w:rPr>
        <w:t>ЕДИНЫЙ УРОК ПО БЕЗОПАСНОСТИ В СЕТИ ИНТЕРНЕТ 2018</w:t>
      </w:r>
    </w:p>
    <w:p w:rsidR="001337A5" w:rsidRPr="001337A5" w:rsidRDefault="001337A5" w:rsidP="001337A5">
      <w:pPr>
        <w:ind w:firstLine="708"/>
        <w:jc w:val="both"/>
        <w:rPr>
          <w:rStyle w:val="a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37A5">
        <w:rPr>
          <w:rStyle w:val="a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информационной и цифровой грамотности является одним из важнейших факторов не только в сохранении информационного суверенитета нашей страны и формирования всех сфер информационного общества, но и обеспечения развития цифровой экономики. Безопасность в Интернете является важным аспектом реальной жизни. Основные правила  безопасности в Интернете нужно знать и понимать.</w:t>
      </w:r>
    </w:p>
    <w:p w:rsidR="001337A5" w:rsidRDefault="002915AD" w:rsidP="001337A5">
      <w:pPr>
        <w:ind w:firstLine="708"/>
        <w:jc w:val="both"/>
        <w:rPr>
          <w:rFonts w:ascii="Times New Roman" w:hAnsi="Times New Roman" w:cs="Times New Roman"/>
          <w:sz w:val="28"/>
        </w:rPr>
      </w:pPr>
      <w:r w:rsidRPr="002915AD">
        <w:rPr>
          <w:rFonts w:ascii="Times New Roman" w:hAnsi="Times New Roman" w:cs="Times New Roman"/>
          <w:sz w:val="28"/>
        </w:rPr>
        <w:t xml:space="preserve">Совет Федерации Федерального Собрания Российской Федерации осенью 2018 года проведет юбилейный пятый Единый урок по </w:t>
      </w:r>
      <w:r w:rsidR="001337A5">
        <w:rPr>
          <w:rFonts w:ascii="Times New Roman" w:hAnsi="Times New Roman" w:cs="Times New Roman"/>
          <w:sz w:val="28"/>
        </w:rPr>
        <w:t xml:space="preserve">                  </w:t>
      </w:r>
      <w:r w:rsidRPr="002915AD">
        <w:rPr>
          <w:rFonts w:ascii="Times New Roman" w:hAnsi="Times New Roman" w:cs="Times New Roman"/>
          <w:sz w:val="28"/>
        </w:rPr>
        <w:t>безопасности в сети «Интернет» (далее – Еди</w:t>
      </w:r>
      <w:r w:rsidR="001337A5">
        <w:rPr>
          <w:rFonts w:ascii="Times New Roman" w:hAnsi="Times New Roman" w:cs="Times New Roman"/>
          <w:sz w:val="28"/>
        </w:rPr>
        <w:t xml:space="preserve">ный урок), инициатором которого </w:t>
      </w:r>
      <w:r w:rsidRPr="002915AD">
        <w:rPr>
          <w:rFonts w:ascii="Times New Roman" w:hAnsi="Times New Roman" w:cs="Times New Roman"/>
          <w:sz w:val="28"/>
        </w:rPr>
        <w:t xml:space="preserve">выступила спикер Совета Федерации Федерального </w:t>
      </w:r>
      <w:r w:rsidR="001337A5">
        <w:rPr>
          <w:rFonts w:ascii="Times New Roman" w:hAnsi="Times New Roman" w:cs="Times New Roman"/>
          <w:sz w:val="28"/>
        </w:rPr>
        <w:t xml:space="preserve">                                       </w:t>
      </w:r>
      <w:r w:rsidRPr="002915AD">
        <w:rPr>
          <w:rFonts w:ascii="Times New Roman" w:hAnsi="Times New Roman" w:cs="Times New Roman"/>
          <w:sz w:val="28"/>
        </w:rPr>
        <w:t>Собрания Российской Федерации В.И. Матвиенко.</w:t>
      </w:r>
      <w:r w:rsidRPr="002915AD">
        <w:rPr>
          <w:rFonts w:ascii="Times New Roman" w:hAnsi="Times New Roman" w:cs="Times New Roman"/>
          <w:sz w:val="28"/>
        </w:rPr>
        <w:br/>
      </w:r>
      <w:r w:rsidR="001337A5">
        <w:rPr>
          <w:rFonts w:ascii="Times New Roman" w:hAnsi="Times New Roman" w:cs="Times New Roman"/>
          <w:sz w:val="28"/>
        </w:rPr>
        <w:t xml:space="preserve">          </w:t>
      </w:r>
      <w:r w:rsidRPr="002915AD">
        <w:rPr>
          <w:rFonts w:ascii="Times New Roman" w:hAnsi="Times New Roman" w:cs="Times New Roman"/>
          <w:sz w:val="28"/>
        </w:rPr>
        <w:t>На протяжении пяти лет Единый урок охватывает миллионы детей и подростков нашей страны и государств постсоветского пространства – 11 миллионов подростков приняли участие в Едином уроке в 2014 году, 13 миллионов в 2015 году и 12 400 000 детей в 2016 году. В 2017 году в</w:t>
      </w:r>
      <w:r w:rsidR="007055FA">
        <w:rPr>
          <w:rFonts w:ascii="Times New Roman" w:hAnsi="Times New Roman" w:cs="Times New Roman"/>
          <w:sz w:val="28"/>
        </w:rPr>
        <w:t xml:space="preserve">     </w:t>
      </w:r>
      <w:r w:rsidRPr="002915AD">
        <w:rPr>
          <w:rFonts w:ascii="Times New Roman" w:hAnsi="Times New Roman" w:cs="Times New Roman"/>
          <w:sz w:val="28"/>
        </w:rPr>
        <w:t xml:space="preserve"> Едином уроке приняли участие </w:t>
      </w:r>
      <w:proofErr w:type="gramStart"/>
      <w:r w:rsidRPr="002915AD">
        <w:rPr>
          <w:rFonts w:ascii="Times New Roman" w:hAnsi="Times New Roman" w:cs="Times New Roman"/>
          <w:sz w:val="28"/>
        </w:rPr>
        <w:t>обучающиеся</w:t>
      </w:r>
      <w:proofErr w:type="gramEnd"/>
      <w:r w:rsidRPr="002915AD">
        <w:rPr>
          <w:rFonts w:ascii="Times New Roman" w:hAnsi="Times New Roman" w:cs="Times New Roman"/>
          <w:sz w:val="28"/>
        </w:rPr>
        <w:t xml:space="preserve"> 32 800 школ, </w:t>
      </w:r>
      <w:r w:rsidR="007055FA">
        <w:rPr>
          <w:rFonts w:ascii="Times New Roman" w:hAnsi="Times New Roman" w:cs="Times New Roman"/>
          <w:sz w:val="28"/>
        </w:rPr>
        <w:t xml:space="preserve">                                         </w:t>
      </w:r>
      <w:r w:rsidRPr="002915AD">
        <w:rPr>
          <w:rFonts w:ascii="Times New Roman" w:hAnsi="Times New Roman" w:cs="Times New Roman"/>
          <w:sz w:val="28"/>
        </w:rPr>
        <w:t>2 100 000 родителей и 440 000 учителей.</w:t>
      </w:r>
      <w:r w:rsidRPr="002915AD">
        <w:rPr>
          <w:rFonts w:ascii="Times New Roman" w:hAnsi="Times New Roman" w:cs="Times New Roman"/>
          <w:sz w:val="28"/>
        </w:rPr>
        <w:br/>
      </w:r>
      <w:r w:rsidR="007055FA">
        <w:rPr>
          <w:rFonts w:ascii="Times New Roman" w:hAnsi="Times New Roman" w:cs="Times New Roman"/>
          <w:sz w:val="28"/>
        </w:rPr>
        <w:t xml:space="preserve">        </w:t>
      </w:r>
      <w:r w:rsidRPr="002915AD">
        <w:rPr>
          <w:rFonts w:ascii="Times New Roman" w:hAnsi="Times New Roman" w:cs="Times New Roman"/>
          <w:sz w:val="28"/>
        </w:rPr>
        <w:t>В 2018 году Единый урок по безопасности в сети «Интернет» стал полуфиналистом конкурса соискания Премии Всемирной встречи на высшем уровне по вопросам информационного общества, организаторами которой выступают различные организац</w:t>
      </w:r>
      <w:proofErr w:type="gramStart"/>
      <w:r w:rsidRPr="002915AD">
        <w:rPr>
          <w:rFonts w:ascii="Times New Roman" w:hAnsi="Times New Roman" w:cs="Times New Roman"/>
          <w:sz w:val="28"/>
        </w:rPr>
        <w:t>ии ОО</w:t>
      </w:r>
      <w:proofErr w:type="gramEnd"/>
      <w:r w:rsidRPr="002915AD">
        <w:rPr>
          <w:rFonts w:ascii="Times New Roman" w:hAnsi="Times New Roman" w:cs="Times New Roman"/>
          <w:sz w:val="28"/>
        </w:rPr>
        <w:t xml:space="preserve">Н. Выдвижение Единого урока на конкурс было поддержано </w:t>
      </w:r>
      <w:proofErr w:type="spellStart"/>
      <w:r w:rsidRPr="002915AD">
        <w:rPr>
          <w:rFonts w:ascii="Times New Roman" w:hAnsi="Times New Roman" w:cs="Times New Roman"/>
          <w:sz w:val="28"/>
        </w:rPr>
        <w:t>Минкомсвязи</w:t>
      </w:r>
      <w:proofErr w:type="spellEnd"/>
      <w:r w:rsidRPr="002915AD">
        <w:rPr>
          <w:rFonts w:ascii="Times New Roman" w:hAnsi="Times New Roman" w:cs="Times New Roman"/>
          <w:sz w:val="28"/>
        </w:rPr>
        <w:t xml:space="preserve"> России, </w:t>
      </w:r>
      <w:proofErr w:type="spellStart"/>
      <w:r w:rsidRPr="002915AD">
        <w:rPr>
          <w:rFonts w:ascii="Times New Roman" w:hAnsi="Times New Roman" w:cs="Times New Roman"/>
          <w:sz w:val="28"/>
        </w:rPr>
        <w:t>Минобрнауки</w:t>
      </w:r>
      <w:proofErr w:type="spellEnd"/>
      <w:r w:rsidRPr="002915AD">
        <w:rPr>
          <w:rFonts w:ascii="Times New Roman" w:hAnsi="Times New Roman" w:cs="Times New Roman"/>
          <w:sz w:val="28"/>
        </w:rPr>
        <w:t xml:space="preserve"> России, </w:t>
      </w:r>
      <w:proofErr w:type="spellStart"/>
      <w:r w:rsidRPr="002915AD">
        <w:rPr>
          <w:rFonts w:ascii="Times New Roman" w:hAnsi="Times New Roman" w:cs="Times New Roman"/>
          <w:sz w:val="28"/>
        </w:rPr>
        <w:t>Роскомнадзором</w:t>
      </w:r>
      <w:proofErr w:type="spellEnd"/>
      <w:r w:rsidRPr="002915AD">
        <w:rPr>
          <w:rFonts w:ascii="Times New Roman" w:hAnsi="Times New Roman" w:cs="Times New Roman"/>
          <w:sz w:val="28"/>
        </w:rPr>
        <w:t xml:space="preserve"> и администрациями субъектов Российской Федерации.</w:t>
      </w:r>
      <w:r w:rsidRPr="002915AD">
        <w:rPr>
          <w:rFonts w:ascii="Times New Roman" w:hAnsi="Times New Roman" w:cs="Times New Roman"/>
          <w:sz w:val="28"/>
        </w:rPr>
        <w:br/>
      </w:r>
      <w:r w:rsidR="007055FA">
        <w:rPr>
          <w:rFonts w:ascii="Times New Roman" w:hAnsi="Times New Roman" w:cs="Times New Roman"/>
          <w:sz w:val="28"/>
        </w:rPr>
        <w:t xml:space="preserve">        </w:t>
      </w:r>
      <w:r w:rsidRPr="002915AD">
        <w:rPr>
          <w:rFonts w:ascii="Times New Roman" w:hAnsi="Times New Roman" w:cs="Times New Roman"/>
          <w:sz w:val="28"/>
        </w:rPr>
        <w:t xml:space="preserve">В этом году программа Единого урока расширена новыми направлениями и мероприятиями. Данный цикл мероприятий нашел свое отражение в плане мероприятий по реализации Концепции информационной безопасности детей на 2018-2020 годы, </w:t>
      </w:r>
      <w:proofErr w:type="gramStart"/>
      <w:r w:rsidRPr="002915AD">
        <w:rPr>
          <w:rFonts w:ascii="Times New Roman" w:hAnsi="Times New Roman" w:cs="Times New Roman"/>
          <w:sz w:val="28"/>
        </w:rPr>
        <w:t>утверждённого</w:t>
      </w:r>
      <w:proofErr w:type="gramEnd"/>
      <w:r w:rsidRPr="002915AD">
        <w:rPr>
          <w:rFonts w:ascii="Times New Roman" w:hAnsi="Times New Roman" w:cs="Times New Roman"/>
          <w:sz w:val="28"/>
        </w:rPr>
        <w:t xml:space="preserve"> приказом </w:t>
      </w:r>
      <w:proofErr w:type="spellStart"/>
      <w:r w:rsidRPr="002915AD">
        <w:rPr>
          <w:rFonts w:ascii="Times New Roman" w:hAnsi="Times New Roman" w:cs="Times New Roman"/>
          <w:sz w:val="28"/>
        </w:rPr>
        <w:t>Минкомсвязи</w:t>
      </w:r>
      <w:proofErr w:type="spellEnd"/>
      <w:r w:rsidRPr="002915AD">
        <w:rPr>
          <w:rFonts w:ascii="Times New Roman" w:hAnsi="Times New Roman" w:cs="Times New Roman"/>
          <w:sz w:val="28"/>
        </w:rPr>
        <w:t xml:space="preserve"> России №88 от 27.02.2018.</w:t>
      </w:r>
      <w:r w:rsidRPr="002915AD">
        <w:rPr>
          <w:rFonts w:ascii="Times New Roman" w:hAnsi="Times New Roman" w:cs="Times New Roman"/>
          <w:sz w:val="28"/>
        </w:rPr>
        <w:br/>
      </w:r>
      <w:r w:rsidR="007055FA">
        <w:rPr>
          <w:rFonts w:ascii="Times New Roman" w:hAnsi="Times New Roman" w:cs="Times New Roman"/>
          <w:sz w:val="28"/>
        </w:rPr>
        <w:lastRenderedPageBreak/>
        <w:t xml:space="preserve">          </w:t>
      </w:r>
      <w:r w:rsidRPr="002915AD">
        <w:rPr>
          <w:rFonts w:ascii="Times New Roman" w:hAnsi="Times New Roman" w:cs="Times New Roman"/>
          <w:sz w:val="28"/>
        </w:rPr>
        <w:t>В ходе Единого урока участники узна</w:t>
      </w:r>
      <w:r w:rsidR="007055FA">
        <w:rPr>
          <w:rFonts w:ascii="Times New Roman" w:hAnsi="Times New Roman" w:cs="Times New Roman"/>
          <w:sz w:val="28"/>
        </w:rPr>
        <w:t>ли</w:t>
      </w:r>
      <w:proofErr w:type="gramStart"/>
      <w:r w:rsidR="007055FA">
        <w:rPr>
          <w:rFonts w:ascii="Times New Roman" w:hAnsi="Times New Roman" w:cs="Times New Roman"/>
          <w:sz w:val="28"/>
        </w:rPr>
        <w:t xml:space="preserve"> </w:t>
      </w:r>
      <w:r w:rsidRPr="002915AD">
        <w:rPr>
          <w:rFonts w:ascii="Times New Roman" w:hAnsi="Times New Roman" w:cs="Times New Roman"/>
          <w:sz w:val="28"/>
        </w:rPr>
        <w:t>,</w:t>
      </w:r>
      <w:proofErr w:type="gramEnd"/>
      <w:r w:rsidRPr="002915AD">
        <w:rPr>
          <w:rFonts w:ascii="Times New Roman" w:hAnsi="Times New Roman" w:cs="Times New Roman"/>
          <w:sz w:val="28"/>
        </w:rPr>
        <w:t xml:space="preserve"> как защитить свои персональные данные, совершать безопасные покупки в интернет-магазинах, научатся анализировать правдивость и достоверность информации </w:t>
      </w:r>
      <w:r w:rsidR="001337A5">
        <w:rPr>
          <w:rFonts w:ascii="Times New Roman" w:hAnsi="Times New Roman" w:cs="Times New Roman"/>
          <w:sz w:val="28"/>
        </w:rPr>
        <w:t xml:space="preserve">                            </w:t>
      </w:r>
      <w:r w:rsidRPr="002915AD">
        <w:rPr>
          <w:rFonts w:ascii="Times New Roman" w:hAnsi="Times New Roman" w:cs="Times New Roman"/>
          <w:sz w:val="28"/>
        </w:rPr>
        <w:t>в сети Интернет и многое другое.</w:t>
      </w:r>
      <w:r w:rsidRPr="002915AD">
        <w:rPr>
          <w:rFonts w:ascii="Times New Roman" w:hAnsi="Times New Roman" w:cs="Times New Roman"/>
          <w:sz w:val="28"/>
        </w:rPr>
        <w:br/>
        <w:t xml:space="preserve">В рамках Единого урока </w:t>
      </w:r>
      <w:r w:rsidR="007055FA">
        <w:rPr>
          <w:rFonts w:ascii="Times New Roman" w:hAnsi="Times New Roman" w:cs="Times New Roman"/>
          <w:sz w:val="28"/>
        </w:rPr>
        <w:t xml:space="preserve">в ДОУ </w:t>
      </w:r>
      <w:r w:rsidRPr="002915AD">
        <w:rPr>
          <w:rFonts w:ascii="Times New Roman" w:hAnsi="Times New Roman" w:cs="Times New Roman"/>
          <w:sz w:val="28"/>
        </w:rPr>
        <w:t>про</w:t>
      </w:r>
      <w:r w:rsidR="007055FA">
        <w:rPr>
          <w:rFonts w:ascii="Times New Roman" w:hAnsi="Times New Roman" w:cs="Times New Roman"/>
          <w:sz w:val="28"/>
        </w:rPr>
        <w:t xml:space="preserve">шли </w:t>
      </w:r>
      <w:r w:rsidRPr="002915AD">
        <w:rPr>
          <w:rFonts w:ascii="Times New Roman" w:hAnsi="Times New Roman" w:cs="Times New Roman"/>
          <w:sz w:val="28"/>
        </w:rPr>
        <w:t xml:space="preserve"> тематические </w:t>
      </w:r>
      <w:r w:rsidR="007055FA">
        <w:rPr>
          <w:rFonts w:ascii="Times New Roman" w:hAnsi="Times New Roman" w:cs="Times New Roman"/>
          <w:sz w:val="28"/>
        </w:rPr>
        <w:t>занятия,</w:t>
      </w:r>
      <w:r w:rsidRPr="002915AD">
        <w:rPr>
          <w:rFonts w:ascii="Times New Roman" w:hAnsi="Times New Roman" w:cs="Times New Roman"/>
          <w:sz w:val="28"/>
        </w:rPr>
        <w:t xml:space="preserve"> а также</w:t>
      </w:r>
      <w:r w:rsidR="007055FA">
        <w:rPr>
          <w:rFonts w:ascii="Times New Roman" w:hAnsi="Times New Roman" w:cs="Times New Roman"/>
          <w:sz w:val="28"/>
        </w:rPr>
        <w:t xml:space="preserve">, викторины, </w:t>
      </w:r>
      <w:proofErr w:type="gramStart"/>
      <w:r w:rsidR="007055FA">
        <w:rPr>
          <w:rFonts w:ascii="Times New Roman" w:hAnsi="Times New Roman" w:cs="Times New Roman"/>
          <w:sz w:val="28"/>
        </w:rPr>
        <w:t>родительский</w:t>
      </w:r>
      <w:proofErr w:type="gramEnd"/>
      <w:r w:rsidR="007055F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055FA">
        <w:rPr>
          <w:rFonts w:ascii="Times New Roman" w:hAnsi="Times New Roman" w:cs="Times New Roman"/>
          <w:sz w:val="28"/>
        </w:rPr>
        <w:t>педвсеобуч</w:t>
      </w:r>
      <w:proofErr w:type="spellEnd"/>
      <w:r w:rsidRPr="002915AD">
        <w:rPr>
          <w:rFonts w:ascii="Times New Roman" w:hAnsi="Times New Roman" w:cs="Times New Roman"/>
          <w:sz w:val="28"/>
        </w:rPr>
        <w:t>,</w:t>
      </w:r>
      <w:r w:rsidR="007055FA">
        <w:rPr>
          <w:rFonts w:ascii="Times New Roman" w:hAnsi="Times New Roman" w:cs="Times New Roman"/>
          <w:sz w:val="28"/>
        </w:rPr>
        <w:t xml:space="preserve"> консультации.</w:t>
      </w:r>
      <w:r w:rsidRPr="002915AD">
        <w:rPr>
          <w:rFonts w:ascii="Times New Roman" w:hAnsi="Times New Roman" w:cs="Times New Roman"/>
          <w:sz w:val="28"/>
        </w:rPr>
        <w:br/>
        <w:t xml:space="preserve">«По результатам наших исследований дети с каждым годом ведут все более самостоятельную жизнь в сети без контроля родителей: они играют в многопользовательские игры, общаются в социальных сетях и </w:t>
      </w:r>
      <w:proofErr w:type="spellStart"/>
      <w:r w:rsidRPr="002915AD">
        <w:rPr>
          <w:rFonts w:ascii="Times New Roman" w:hAnsi="Times New Roman" w:cs="Times New Roman"/>
          <w:sz w:val="28"/>
        </w:rPr>
        <w:t>мессенджерах</w:t>
      </w:r>
      <w:proofErr w:type="spellEnd"/>
      <w:r w:rsidRPr="002915AD">
        <w:rPr>
          <w:rFonts w:ascii="Times New Roman" w:hAnsi="Times New Roman" w:cs="Times New Roman"/>
          <w:sz w:val="28"/>
        </w:rPr>
        <w:t xml:space="preserve">, смотрят фильмы и т.д. Соответственно повышается опасть различных рисков, к которым мы должны подготовить наших детей— </w:t>
      </w:r>
      <w:proofErr w:type="gramStart"/>
      <w:r w:rsidRPr="002915AD">
        <w:rPr>
          <w:rFonts w:ascii="Times New Roman" w:hAnsi="Times New Roman" w:cs="Times New Roman"/>
          <w:sz w:val="28"/>
        </w:rPr>
        <w:t>сч</w:t>
      </w:r>
      <w:proofErr w:type="gramEnd"/>
      <w:r w:rsidRPr="002915AD">
        <w:rPr>
          <w:rFonts w:ascii="Times New Roman" w:hAnsi="Times New Roman" w:cs="Times New Roman"/>
          <w:sz w:val="28"/>
        </w:rPr>
        <w:t>итает сенатор Людмила Бокова, одна из инициаторов проведения Единого урока, председатель Временной комиссии Совета Федерации по развитию информационного общества. — Мероприятия Единого урока направлены на то, чтобы снизить эти риски и предложить детям интересные альтернативные варианты пользования интернетом».</w:t>
      </w:r>
      <w:r w:rsidRPr="002915AD">
        <w:rPr>
          <w:rFonts w:ascii="Times New Roman" w:hAnsi="Times New Roman" w:cs="Times New Roman"/>
          <w:sz w:val="28"/>
        </w:rPr>
        <w:br/>
      </w:r>
      <w:r w:rsidR="001337A5">
        <w:rPr>
          <w:rFonts w:ascii="Times New Roman" w:hAnsi="Times New Roman" w:cs="Times New Roman"/>
          <w:sz w:val="28"/>
        </w:rPr>
        <w:t xml:space="preserve">          </w:t>
      </w:r>
      <w:r w:rsidRPr="002915AD">
        <w:rPr>
          <w:rFonts w:ascii="Times New Roman" w:hAnsi="Times New Roman" w:cs="Times New Roman"/>
          <w:sz w:val="28"/>
        </w:rPr>
        <w:t xml:space="preserve">Сайт Единого урока по безопасности в сети «Интернет» </w:t>
      </w:r>
      <w:hyperlink r:id="rId6" w:history="1">
        <w:r w:rsidR="001337A5" w:rsidRPr="001C44E6">
          <w:rPr>
            <w:rStyle w:val="a8"/>
            <w:rFonts w:ascii="Times New Roman" w:hAnsi="Times New Roman" w:cs="Times New Roman"/>
            <w:sz w:val="28"/>
          </w:rPr>
          <w:t>www.Единыйурок.РФ</w:t>
        </w:r>
      </w:hyperlink>
      <w:r w:rsidRPr="002915AD">
        <w:rPr>
          <w:rFonts w:ascii="Times New Roman" w:hAnsi="Times New Roman" w:cs="Times New Roman"/>
          <w:sz w:val="28"/>
        </w:rPr>
        <w:t> </w:t>
      </w:r>
    </w:p>
    <w:p w:rsidR="002915AD" w:rsidRPr="002915AD" w:rsidRDefault="001337A5" w:rsidP="001337A5">
      <w:pPr>
        <w:ind w:firstLine="708"/>
        <w:jc w:val="both"/>
        <w:rPr>
          <w:rFonts w:ascii="Times New Roman" w:hAnsi="Times New Roman" w:cs="Times New Roman"/>
          <w:sz w:val="28"/>
        </w:rPr>
      </w:pPr>
      <w:proofErr w:type="spellStart"/>
      <w:r w:rsidRPr="001337A5">
        <w:rPr>
          <w:rStyle w:val="a7"/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Видеообращение</w:t>
      </w:r>
      <w:proofErr w:type="spellEnd"/>
      <w:r w:rsidRPr="001337A5">
        <w:rPr>
          <w:rStyle w:val="a7"/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члена Совета Федерации Л.Н.Боковой </w:t>
      </w:r>
      <w:r w:rsidRPr="001337A5">
        <w:rPr>
          <w:rFonts w:ascii="Times New Roman" w:hAnsi="Times New Roman" w:cs="Times New Roman"/>
          <w:color w:val="000000"/>
          <w:sz w:val="25"/>
          <w:szCs w:val="25"/>
        </w:rPr>
        <w:br/>
      </w:r>
      <w:hyperlink r:id="rId7" w:history="1">
        <w:r w:rsidRPr="001337A5">
          <w:rPr>
            <w:rStyle w:val="a8"/>
            <w:rFonts w:ascii="Times New Roman" w:hAnsi="Times New Roman" w:cs="Times New Roman"/>
            <w:color w:val="5C9F00"/>
            <w:sz w:val="25"/>
            <w:szCs w:val="25"/>
            <w:shd w:val="clear" w:color="auto" w:fill="FFFFFF"/>
          </w:rPr>
          <w:t>https://www.youtube.com/watch?v=kRpJunLXW_w</w:t>
        </w:r>
      </w:hyperlink>
      <w:r w:rsidR="002915AD" w:rsidRPr="002915AD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          </w:t>
      </w:r>
      <w:r w:rsidR="002915AD" w:rsidRPr="002915AD">
        <w:rPr>
          <w:rFonts w:ascii="Times New Roman" w:hAnsi="Times New Roman" w:cs="Times New Roman"/>
          <w:sz w:val="28"/>
        </w:rPr>
        <w:t>Сайт Единого ур</w:t>
      </w:r>
      <w:r w:rsidR="00EF08C7">
        <w:rPr>
          <w:rFonts w:ascii="Times New Roman" w:hAnsi="Times New Roman" w:cs="Times New Roman"/>
          <w:sz w:val="28"/>
        </w:rPr>
        <w:t xml:space="preserve">ока для детей и подростков </w:t>
      </w:r>
      <w:proofErr w:type="spellStart"/>
      <w:r w:rsidR="00EF08C7">
        <w:rPr>
          <w:rFonts w:ascii="Times New Roman" w:hAnsi="Times New Roman" w:cs="Times New Roman"/>
          <w:sz w:val="28"/>
        </w:rPr>
        <w:t>ту</w:t>
      </w:r>
      <w:proofErr w:type="gramStart"/>
      <w:r w:rsidR="00EF08C7">
        <w:rPr>
          <w:rFonts w:ascii="Times New Roman" w:hAnsi="Times New Roman" w:cs="Times New Roman"/>
          <w:sz w:val="28"/>
        </w:rPr>
        <w:t>ц</w:t>
      </w:r>
      <w:proofErr w:type="spellEnd"/>
      <w:r w:rsidR="00EF08C7">
        <w:rPr>
          <w:rFonts w:ascii="Times New Roman" w:hAnsi="Times New Roman" w:cs="Times New Roman"/>
          <w:sz w:val="28"/>
        </w:rPr>
        <w:t>-</w:t>
      </w:r>
      <w:proofErr w:type="gramEnd"/>
      <w:r w:rsidR="00EF08C7">
        <w:rPr>
          <w:rFonts w:ascii="Times New Roman" w:hAnsi="Times New Roman" w:cs="Times New Roman"/>
          <w:sz w:val="28"/>
        </w:rPr>
        <w:t xml:space="preserve"> </w:t>
      </w:r>
      <w:r w:rsidR="002915AD" w:rsidRPr="002915AD">
        <w:rPr>
          <w:rFonts w:ascii="Times New Roman" w:hAnsi="Times New Roman" w:cs="Times New Roman"/>
          <w:sz w:val="28"/>
        </w:rPr>
        <w:t>Единый</w:t>
      </w:r>
      <w:r w:rsidR="007055FA">
        <w:rPr>
          <w:rFonts w:ascii="Times New Roman" w:hAnsi="Times New Roman" w:cs="Times New Roman"/>
          <w:sz w:val="28"/>
        </w:rPr>
        <w:t xml:space="preserve"> </w:t>
      </w:r>
      <w:r w:rsidR="002915AD" w:rsidRPr="002915AD">
        <w:rPr>
          <w:rFonts w:ascii="Times New Roman" w:hAnsi="Times New Roman" w:cs="Times New Roman"/>
          <w:sz w:val="28"/>
        </w:rPr>
        <w:t>урок.</w:t>
      </w:r>
      <w:r w:rsidR="00EF08C7">
        <w:rPr>
          <w:rFonts w:ascii="Times New Roman" w:hAnsi="Times New Roman" w:cs="Times New Roman"/>
          <w:sz w:val="28"/>
        </w:rPr>
        <w:t xml:space="preserve"> </w:t>
      </w:r>
      <w:r w:rsidR="002915AD" w:rsidRPr="002915AD">
        <w:rPr>
          <w:rFonts w:ascii="Times New Roman" w:hAnsi="Times New Roman" w:cs="Times New Roman"/>
          <w:sz w:val="28"/>
        </w:rPr>
        <w:t>дети</w:t>
      </w:r>
    </w:p>
    <w:p w:rsidR="002915AD" w:rsidRPr="002915AD" w:rsidRDefault="002915AD" w:rsidP="002915AD">
      <w:pPr>
        <w:jc w:val="both"/>
        <w:rPr>
          <w:rFonts w:ascii="Times New Roman" w:hAnsi="Times New Roman" w:cs="Times New Roman"/>
          <w:i/>
          <w:iCs/>
          <w:sz w:val="28"/>
        </w:rPr>
      </w:pPr>
      <w:r w:rsidRPr="002915AD">
        <w:rPr>
          <w:rFonts w:ascii="Times New Roman" w:hAnsi="Times New Roman" w:cs="Times New Roman"/>
          <w:b/>
          <w:bCs/>
          <w:i/>
          <w:iCs/>
          <w:sz w:val="28"/>
        </w:rPr>
        <w:t>Пройди тестирование</w:t>
      </w:r>
    </w:p>
    <w:p w:rsidR="002915AD" w:rsidRDefault="002915AD" w:rsidP="002915AD">
      <w:pPr>
        <w:jc w:val="both"/>
        <w:rPr>
          <w:rFonts w:ascii="Times New Roman" w:hAnsi="Times New Roman" w:cs="Times New Roman"/>
          <w:sz w:val="28"/>
        </w:rPr>
      </w:pPr>
      <w:r w:rsidRPr="002915AD">
        <w:rPr>
          <w:rFonts w:ascii="Times New Roman" w:hAnsi="Times New Roman" w:cs="Times New Roman"/>
          <w:sz w:val="28"/>
        </w:rPr>
        <w:t>http://xn--d1abkefqip0a2f.xn--d1acj3b/, принимают участие в возрасте от 6-7 лет.</w:t>
      </w:r>
    </w:p>
    <w:p w:rsidR="001337A5" w:rsidRDefault="001337A5" w:rsidP="001337A5">
      <w:pPr>
        <w:pStyle w:val="a9"/>
        <w:shd w:val="clear" w:color="auto" w:fill="FFFFFF"/>
        <w:rPr>
          <w:color w:val="000000"/>
          <w:sz w:val="15"/>
          <w:szCs w:val="15"/>
        </w:rPr>
      </w:pPr>
      <w:r>
        <w:rPr>
          <w:color w:val="000000"/>
          <w:sz w:val="25"/>
          <w:szCs w:val="25"/>
        </w:rPr>
        <w:t xml:space="preserve">Подробнее с мероприятиями можно ознакомиться на официальном сайте – </w:t>
      </w:r>
      <w:r w:rsidR="00EF08C7">
        <w:rPr>
          <w:color w:val="000000"/>
          <w:sz w:val="25"/>
          <w:szCs w:val="25"/>
        </w:rPr>
        <w:t xml:space="preserve"> </w:t>
      </w:r>
      <w:proofErr w:type="spellStart"/>
      <w:r>
        <w:rPr>
          <w:color w:val="000000"/>
          <w:sz w:val="25"/>
          <w:szCs w:val="25"/>
        </w:rPr>
        <w:t>www</w:t>
      </w:r>
      <w:proofErr w:type="spellEnd"/>
      <w:r>
        <w:rPr>
          <w:color w:val="000000"/>
          <w:sz w:val="25"/>
          <w:szCs w:val="25"/>
        </w:rPr>
        <w:t xml:space="preserve">. </w:t>
      </w:r>
      <w:proofErr w:type="spellStart"/>
      <w:r>
        <w:rPr>
          <w:color w:val="000000"/>
          <w:sz w:val="25"/>
          <w:szCs w:val="25"/>
        </w:rPr>
        <w:t>Сетевичок</w:t>
      </w:r>
      <w:proofErr w:type="gramStart"/>
      <w:r>
        <w:rPr>
          <w:color w:val="000000"/>
          <w:sz w:val="25"/>
          <w:szCs w:val="25"/>
        </w:rPr>
        <w:t>.р</w:t>
      </w:r>
      <w:proofErr w:type="gramEnd"/>
      <w:r>
        <w:rPr>
          <w:color w:val="000000"/>
          <w:sz w:val="25"/>
          <w:szCs w:val="25"/>
        </w:rPr>
        <w:t>ф</w:t>
      </w:r>
      <w:proofErr w:type="spellEnd"/>
    </w:p>
    <w:p w:rsidR="001337A5" w:rsidRDefault="001337A5" w:rsidP="001337A5">
      <w:pPr>
        <w:pStyle w:val="a9"/>
        <w:shd w:val="clear" w:color="auto" w:fill="FFFFFF"/>
        <w:rPr>
          <w:color w:val="000000"/>
          <w:sz w:val="15"/>
          <w:szCs w:val="15"/>
        </w:rPr>
      </w:pPr>
      <w:r>
        <w:rPr>
          <w:rStyle w:val="a7"/>
          <w:color w:val="000000"/>
          <w:sz w:val="25"/>
          <w:szCs w:val="25"/>
        </w:rPr>
        <w:t>Мультфильмы «Единый урок безопасности в сети  интернет»</w:t>
      </w:r>
    </w:p>
    <w:p w:rsidR="001337A5" w:rsidRDefault="006F1D64" w:rsidP="001337A5">
      <w:pPr>
        <w:pStyle w:val="a9"/>
        <w:shd w:val="clear" w:color="auto" w:fill="FFFFFF"/>
        <w:rPr>
          <w:color w:val="000000"/>
          <w:sz w:val="15"/>
          <w:szCs w:val="15"/>
        </w:rPr>
      </w:pPr>
      <w:hyperlink r:id="rId8" w:history="1">
        <w:r w:rsidR="001337A5">
          <w:rPr>
            <w:rStyle w:val="a8"/>
            <w:color w:val="5C9F00"/>
            <w:sz w:val="25"/>
            <w:szCs w:val="25"/>
          </w:rPr>
          <w:t>https://www.youtube.com/watch?v=q1AoY7v40fg</w:t>
        </w:r>
      </w:hyperlink>
    </w:p>
    <w:p w:rsidR="001337A5" w:rsidRDefault="006F1D64" w:rsidP="001337A5">
      <w:pPr>
        <w:pStyle w:val="a9"/>
        <w:shd w:val="clear" w:color="auto" w:fill="FFFFFF"/>
        <w:rPr>
          <w:color w:val="000000"/>
          <w:sz w:val="15"/>
          <w:szCs w:val="15"/>
        </w:rPr>
      </w:pPr>
      <w:hyperlink r:id="rId9" w:history="1">
        <w:r w:rsidR="001337A5">
          <w:rPr>
            <w:rStyle w:val="a8"/>
            <w:color w:val="5C9F00"/>
            <w:sz w:val="25"/>
            <w:szCs w:val="25"/>
          </w:rPr>
          <w:t>https://www.youtube.com/watch?v=yZIdEW7dmTY</w:t>
        </w:r>
      </w:hyperlink>
    </w:p>
    <w:p w:rsidR="001337A5" w:rsidRDefault="006F1D64" w:rsidP="001337A5">
      <w:pPr>
        <w:pStyle w:val="a9"/>
        <w:shd w:val="clear" w:color="auto" w:fill="FFFFFF"/>
        <w:rPr>
          <w:color w:val="000000"/>
          <w:sz w:val="15"/>
          <w:szCs w:val="15"/>
        </w:rPr>
      </w:pPr>
      <w:hyperlink r:id="rId10" w:history="1">
        <w:r w:rsidR="001337A5">
          <w:rPr>
            <w:rStyle w:val="a8"/>
            <w:color w:val="5C9F00"/>
            <w:sz w:val="25"/>
            <w:szCs w:val="25"/>
          </w:rPr>
          <w:t>https://www.youtube.com/watch?v=cn3YVBOP03Q</w:t>
        </w:r>
      </w:hyperlink>
    </w:p>
    <w:p w:rsidR="001337A5" w:rsidRDefault="001337A5" w:rsidP="002915AD">
      <w:pPr>
        <w:jc w:val="both"/>
        <w:rPr>
          <w:rFonts w:ascii="Times New Roman" w:hAnsi="Times New Roman" w:cs="Times New Roman"/>
          <w:sz w:val="28"/>
        </w:rPr>
      </w:pPr>
    </w:p>
    <w:p w:rsidR="00D92E65" w:rsidRDefault="00D92E65" w:rsidP="002915AD">
      <w:pPr>
        <w:jc w:val="both"/>
        <w:rPr>
          <w:rFonts w:ascii="Times New Roman" w:hAnsi="Times New Roman" w:cs="Times New Roman"/>
          <w:sz w:val="28"/>
        </w:rPr>
      </w:pPr>
    </w:p>
    <w:p w:rsidR="00D92E65" w:rsidRDefault="00D92E65" w:rsidP="002915AD">
      <w:pPr>
        <w:jc w:val="both"/>
        <w:rPr>
          <w:rFonts w:ascii="Times New Roman" w:hAnsi="Times New Roman" w:cs="Times New Roman"/>
          <w:sz w:val="28"/>
        </w:rPr>
      </w:pPr>
    </w:p>
    <w:p w:rsidR="00D92E65" w:rsidRPr="00D92E65" w:rsidRDefault="00D92E65" w:rsidP="00D92E65">
      <w:pPr>
        <w:shd w:val="clear" w:color="auto" w:fill="FFFFFF"/>
        <w:spacing w:after="150" w:line="390" w:lineRule="atLeast"/>
        <w:outlineLvl w:val="1"/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eastAsia="ru-RU"/>
        </w:rPr>
      </w:pPr>
      <w:r w:rsidRPr="00D92E65"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eastAsia="ru-RU"/>
        </w:rPr>
        <w:lastRenderedPageBreak/>
        <w:t>Электронные ресурсы по безопасности детей в сети Интернет</w:t>
      </w:r>
    </w:p>
    <w:p w:rsidR="00D92E65" w:rsidRPr="00D92E65" w:rsidRDefault="00D92E65" w:rsidP="00D92E65">
      <w:pPr>
        <w:pStyle w:val="a5"/>
        <w:numPr>
          <w:ilvl w:val="0"/>
          <w:numId w:val="10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1" w:tgtFrame="_blank" w:history="1">
        <w:r w:rsidRPr="00D92E6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Проект «Интернет: возможности, компетенции, безопасность»</w:t>
        </w:r>
      </w:hyperlink>
    </w:p>
    <w:p w:rsidR="00D92E65" w:rsidRPr="00D92E65" w:rsidRDefault="00D92E65" w:rsidP="00D92E65">
      <w:pPr>
        <w:pStyle w:val="a5"/>
        <w:numPr>
          <w:ilvl w:val="0"/>
          <w:numId w:val="10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2" w:tgtFrame="_blank" w:history="1">
        <w:r w:rsidRPr="00D92E6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Журнал «Дети в информационном обществе»</w:t>
        </w:r>
      </w:hyperlink>
    </w:p>
    <w:p w:rsidR="00D92E65" w:rsidRPr="00D92E65" w:rsidRDefault="00D92E65" w:rsidP="00D92E65">
      <w:pPr>
        <w:pStyle w:val="a5"/>
        <w:numPr>
          <w:ilvl w:val="0"/>
          <w:numId w:val="10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3" w:tgtFrame="_blank" w:history="1">
        <w:proofErr w:type="spellStart"/>
        <w:r w:rsidRPr="00D92E6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Интернешк@</w:t>
        </w:r>
        <w:proofErr w:type="spellEnd"/>
      </w:hyperlink>
    </w:p>
    <w:p w:rsidR="00D92E65" w:rsidRPr="00D92E65" w:rsidRDefault="00D92E65" w:rsidP="00D92E65">
      <w:pPr>
        <w:pStyle w:val="a5"/>
        <w:numPr>
          <w:ilvl w:val="0"/>
          <w:numId w:val="10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4" w:tgtFrame="_blank" w:history="1">
        <w:proofErr w:type="spellStart"/>
        <w:r w:rsidRPr="00D92E6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Интернешк@</w:t>
        </w:r>
        <w:proofErr w:type="spellEnd"/>
        <w:r w:rsidRPr="00D92E6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. Вопросы и ответы </w:t>
        </w:r>
        <w:proofErr w:type="spellStart"/>
        <w:proofErr w:type="gramStart"/>
        <w:r w:rsidRPr="00D92E6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интернет-олимпиады</w:t>
        </w:r>
        <w:proofErr w:type="spellEnd"/>
        <w:proofErr w:type="gramEnd"/>
        <w:r w:rsidRPr="00D92E6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2015-2016 г</w:t>
        </w:r>
      </w:hyperlink>
    </w:p>
    <w:p w:rsidR="00D92E65" w:rsidRPr="00D92E65" w:rsidRDefault="00D92E65" w:rsidP="00D92E65">
      <w:pPr>
        <w:pStyle w:val="a5"/>
        <w:numPr>
          <w:ilvl w:val="0"/>
          <w:numId w:val="10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5" w:tgtFrame="_blank" w:history="1">
        <w:r w:rsidRPr="00D92E6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Материалы к урокам безопасного интернета</w:t>
        </w:r>
      </w:hyperlink>
    </w:p>
    <w:p w:rsidR="00D92E65" w:rsidRPr="00D92E65" w:rsidRDefault="00D92E65" w:rsidP="00D92E65">
      <w:pPr>
        <w:pStyle w:val="a5"/>
        <w:numPr>
          <w:ilvl w:val="0"/>
          <w:numId w:val="10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6" w:tgtFrame="_blank" w:history="1">
        <w:r w:rsidRPr="00D92E6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Лига безопасного интернета</w:t>
        </w:r>
      </w:hyperlink>
    </w:p>
    <w:p w:rsidR="001337A5" w:rsidRPr="002915AD" w:rsidRDefault="001337A5" w:rsidP="002915AD">
      <w:pPr>
        <w:jc w:val="both"/>
        <w:rPr>
          <w:rFonts w:ascii="Times New Roman" w:hAnsi="Times New Roman" w:cs="Times New Roman"/>
          <w:sz w:val="28"/>
        </w:rPr>
      </w:pPr>
    </w:p>
    <w:p w:rsidR="00E80F41" w:rsidRDefault="00EF08C7" w:rsidP="00EF08C7">
      <w:pPr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noProof/>
          <w:sz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-359410</wp:posOffset>
            </wp:positionH>
            <wp:positionV relativeFrom="paragraph">
              <wp:posOffset>720725</wp:posOffset>
            </wp:positionV>
            <wp:extent cx="6054090" cy="7110095"/>
            <wp:effectExtent l="19050" t="0" r="3810" b="0"/>
            <wp:wrapSquare wrapText="bothSides"/>
            <wp:docPr id="3" name="Рисунок 1" descr="C:\Users\1\Desktop\ЕДИНЫЙ УРОК №№№\План мероприятий по подготовке и проведению дня Единого урока безопасности в сети иентренет 30.10.2018го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ЕДИНЫЙ УРОК №№№\План мероприятий по подготовке и проведению дня Единого урока безопасности в сети иентренет 30.10.2018года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l="7723" t="4386" r="4497" b="225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4090" cy="7110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915AD" w:rsidRPr="002915AD">
        <w:rPr>
          <w:rFonts w:ascii="Times New Roman" w:hAnsi="Times New Roman" w:cs="Times New Roman"/>
          <w:b/>
          <w:bCs/>
          <w:sz w:val="28"/>
        </w:rPr>
        <w:t>План мероприятий по</w:t>
      </w:r>
      <w:r w:rsidR="007055FA">
        <w:rPr>
          <w:rFonts w:ascii="Times New Roman" w:hAnsi="Times New Roman" w:cs="Times New Roman"/>
          <w:b/>
          <w:bCs/>
          <w:sz w:val="28"/>
        </w:rPr>
        <w:t xml:space="preserve"> подготовке </w:t>
      </w:r>
      <w:r w:rsidR="002915AD" w:rsidRPr="002915AD">
        <w:rPr>
          <w:rFonts w:ascii="Times New Roman" w:hAnsi="Times New Roman" w:cs="Times New Roman"/>
          <w:b/>
          <w:bCs/>
          <w:sz w:val="28"/>
        </w:rPr>
        <w:t xml:space="preserve"> проведению дня единого урока безопасности в сети интернет 30.10.2018 год</w:t>
      </w:r>
    </w:p>
    <w:p w:rsidR="00E80F41" w:rsidRDefault="00E80F41" w:rsidP="002915AD">
      <w:pPr>
        <w:jc w:val="both"/>
        <w:rPr>
          <w:rFonts w:ascii="Times New Roman" w:hAnsi="Times New Roman" w:cs="Times New Roman"/>
          <w:b/>
          <w:bCs/>
          <w:sz w:val="28"/>
        </w:rPr>
      </w:pPr>
    </w:p>
    <w:p w:rsidR="00E80F41" w:rsidRDefault="00E80F41" w:rsidP="002915AD">
      <w:pPr>
        <w:jc w:val="both"/>
        <w:rPr>
          <w:rFonts w:ascii="Times New Roman" w:hAnsi="Times New Roman" w:cs="Times New Roman"/>
          <w:b/>
          <w:bCs/>
          <w:sz w:val="28"/>
        </w:rPr>
      </w:pPr>
    </w:p>
    <w:p w:rsidR="0065023D" w:rsidRDefault="0065023D" w:rsidP="002915AD">
      <w:pPr>
        <w:jc w:val="both"/>
        <w:rPr>
          <w:rFonts w:ascii="Times New Roman" w:hAnsi="Times New Roman" w:cs="Times New Roman"/>
          <w:b/>
          <w:bCs/>
          <w:sz w:val="28"/>
        </w:rPr>
      </w:pPr>
    </w:p>
    <w:p w:rsidR="002B79F2" w:rsidRPr="00600B09" w:rsidRDefault="0065023D" w:rsidP="00600B09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                                             </w:t>
      </w:r>
      <w:r w:rsidR="00600B09">
        <w:rPr>
          <w:rFonts w:ascii="Times New Roman" w:hAnsi="Times New Roman" w:cs="Times New Roman"/>
          <w:bCs/>
          <w:sz w:val="28"/>
        </w:rPr>
        <w:t xml:space="preserve">                               </w:t>
      </w:r>
    </w:p>
    <w:sectPr w:rsidR="002B79F2" w:rsidRPr="00600B09" w:rsidSect="00B17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F7D58"/>
    <w:multiLevelType w:val="multilevel"/>
    <w:tmpl w:val="F2CC2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4950D3"/>
    <w:multiLevelType w:val="multilevel"/>
    <w:tmpl w:val="F094F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0E42FF"/>
    <w:multiLevelType w:val="multilevel"/>
    <w:tmpl w:val="C0C02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6675BC"/>
    <w:multiLevelType w:val="hybridMultilevel"/>
    <w:tmpl w:val="03785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E73153"/>
    <w:multiLevelType w:val="multilevel"/>
    <w:tmpl w:val="005AC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207158"/>
    <w:multiLevelType w:val="multilevel"/>
    <w:tmpl w:val="17403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0C727B"/>
    <w:multiLevelType w:val="hybridMultilevel"/>
    <w:tmpl w:val="49361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A31917"/>
    <w:multiLevelType w:val="multilevel"/>
    <w:tmpl w:val="86B67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87901E3"/>
    <w:multiLevelType w:val="multilevel"/>
    <w:tmpl w:val="FCBC4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915AD"/>
    <w:rsid w:val="000E0B3A"/>
    <w:rsid w:val="001337A5"/>
    <w:rsid w:val="002915AD"/>
    <w:rsid w:val="002B79F2"/>
    <w:rsid w:val="00310F0E"/>
    <w:rsid w:val="004B075F"/>
    <w:rsid w:val="00600B09"/>
    <w:rsid w:val="0065023D"/>
    <w:rsid w:val="006F1D64"/>
    <w:rsid w:val="007055FA"/>
    <w:rsid w:val="008F170A"/>
    <w:rsid w:val="00B17CD8"/>
    <w:rsid w:val="00BC744A"/>
    <w:rsid w:val="00BD2C57"/>
    <w:rsid w:val="00D92E65"/>
    <w:rsid w:val="00E71DA1"/>
    <w:rsid w:val="00E80F41"/>
    <w:rsid w:val="00EF08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1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15A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B79F2"/>
    <w:pPr>
      <w:spacing w:after="160" w:line="256" w:lineRule="auto"/>
      <w:ind w:left="720"/>
      <w:contextualSpacing/>
    </w:pPr>
  </w:style>
  <w:style w:type="table" w:styleId="a6">
    <w:name w:val="Table Grid"/>
    <w:basedOn w:val="a1"/>
    <w:uiPriority w:val="59"/>
    <w:rsid w:val="006502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1337A5"/>
    <w:rPr>
      <w:b/>
      <w:bCs/>
    </w:rPr>
  </w:style>
  <w:style w:type="character" w:styleId="a8">
    <w:name w:val="Hyperlink"/>
    <w:basedOn w:val="a0"/>
    <w:uiPriority w:val="99"/>
    <w:unhideWhenUsed/>
    <w:rsid w:val="001337A5"/>
    <w:rPr>
      <w:color w:val="0000FF" w:themeColor="hyperlink"/>
      <w:u w:val="single"/>
    </w:rPr>
  </w:style>
  <w:style w:type="paragraph" w:styleId="a9">
    <w:name w:val="Normal (Web)"/>
    <w:basedOn w:val="a"/>
    <w:uiPriority w:val="99"/>
    <w:semiHidden/>
    <w:unhideWhenUsed/>
    <w:rsid w:val="00133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1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15A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B79F2"/>
    <w:pPr>
      <w:spacing w:after="160" w:line="25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31675">
          <w:blockQuote w:val="1"/>
          <w:marLeft w:val="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130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5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04730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9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87071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12402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4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16181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32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6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84331">
          <w:marLeft w:val="0"/>
          <w:marRight w:val="0"/>
          <w:marTop w:val="0"/>
          <w:marBottom w:val="0"/>
          <w:divBdr>
            <w:top w:val="single" w:sz="6" w:space="1" w:color="C6C8C7"/>
            <w:left w:val="none" w:sz="0" w:space="0" w:color="auto"/>
            <w:bottom w:val="single" w:sz="6" w:space="1" w:color="C6C8C7"/>
            <w:right w:val="none" w:sz="0" w:space="0" w:color="auto"/>
          </w:divBdr>
        </w:div>
        <w:div w:id="138270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558225">
              <w:blockQuote w:val="1"/>
              <w:marLeft w:val="37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100133">
              <w:blockQuote w:val="1"/>
              <w:marLeft w:val="37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7559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3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0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91264">
          <w:blockQuote w:val="1"/>
          <w:marLeft w:val="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398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94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7711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33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79145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96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17282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86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5917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1AoY7v40fg" TargetMode="External"/><Relationship Id="rId13" Type="http://schemas.openxmlformats.org/officeDocument/2006/relationships/hyperlink" Target="http://interneshka.org/students/bezopasnyy-i-prodvinutyy-internet-dlyaprodvinutykh-polzovateley.php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kRpJunLXW_w" TargetMode="External"/><Relationship Id="rId12" Type="http://schemas.openxmlformats.org/officeDocument/2006/relationships/hyperlink" Target="http://detionline.com/journal/numbers/23" TargetMode="External"/><Relationship Id="rId17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hyperlink" Target="http://www.ligainternet.ru/encyclopedia-of-security/https:/vk.com/clubsecurechildreninSamara2" TargetMode="Externa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://www.&#1045;&#1076;&#1080;&#1085;&#1099;&#1081;&#1091;&#1088;&#1086;&#1082;.&#1056;&#1060;" TargetMode="External"/><Relationship Id="rId11" Type="http://schemas.openxmlformats.org/officeDocument/2006/relationships/hyperlink" Target="http://detionline.com/internet-project/training-aids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ligainternet.ru/encyclopedia-of-security/parents-and-teachers/parents-and-teachers-detail.php?ID=3652" TargetMode="External"/><Relationship Id="rId10" Type="http://schemas.openxmlformats.org/officeDocument/2006/relationships/hyperlink" Target="https://www.youtube.com/watch?v=cn3YVBOP03Q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yZIdEW7dmTY" TargetMode="External"/><Relationship Id="rId14" Type="http://schemas.openxmlformats.org/officeDocument/2006/relationships/hyperlink" Target="http://interneshka.org/safer-internet-lessons/5353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10</cp:revision>
  <cp:lastPrinted>2018-11-12T12:31:00Z</cp:lastPrinted>
  <dcterms:created xsi:type="dcterms:W3CDTF">2018-11-10T18:15:00Z</dcterms:created>
  <dcterms:modified xsi:type="dcterms:W3CDTF">2018-11-16T08:33:00Z</dcterms:modified>
</cp:coreProperties>
</file>